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39B" w:rsidRDefault="002F5370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课程编码：</w:t>
      </w:r>
    </w:p>
    <w:p w:rsidR="00FF539B" w:rsidRDefault="002F5370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学时/学分：1</w:t>
      </w:r>
      <w:r>
        <w:rPr>
          <w:rFonts w:ascii="宋体" w:hAnsi="宋体"/>
          <w:szCs w:val="21"/>
        </w:rPr>
        <w:t>8/1</w:t>
      </w:r>
    </w:p>
    <w:p w:rsidR="00FF539B" w:rsidRDefault="002F5370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适用专业：</w:t>
      </w:r>
      <w:r>
        <w:rPr>
          <w:rFonts w:ascii="宋体" w:hAnsi="宋体" w:hint="eastAsia"/>
          <w:bCs/>
          <w:sz w:val="24"/>
        </w:rPr>
        <w:t>五年制临床医学专业（北京郊区定向）</w:t>
      </w:r>
    </w:p>
    <w:p w:rsidR="00FF539B" w:rsidRDefault="002F5370">
      <w:pPr>
        <w:jc w:val="center"/>
        <w:rPr>
          <w:rFonts w:eastAsia="黑体"/>
          <w:b/>
          <w:bCs/>
          <w:color w:val="000000"/>
          <w:sz w:val="48"/>
          <w:szCs w:val="48"/>
        </w:rPr>
      </w:pPr>
      <w:r>
        <w:rPr>
          <w:rFonts w:eastAsia="黑体" w:hint="eastAsia"/>
          <w:b/>
          <w:bCs/>
          <w:color w:val="000000"/>
          <w:sz w:val="48"/>
          <w:szCs w:val="48"/>
        </w:rPr>
        <w:t>睡眠健康管理</w:t>
      </w:r>
    </w:p>
    <w:p w:rsidR="00FF539B" w:rsidRDefault="002F5370">
      <w:pPr>
        <w:jc w:val="center"/>
        <w:rPr>
          <w:rFonts w:eastAsia="黑体"/>
          <w:b/>
          <w:bCs/>
          <w:color w:val="000000"/>
          <w:sz w:val="48"/>
          <w:szCs w:val="48"/>
        </w:rPr>
      </w:pPr>
      <w:r>
        <w:rPr>
          <w:rFonts w:eastAsia="黑体"/>
          <w:b/>
          <w:bCs/>
          <w:color w:val="000000"/>
          <w:sz w:val="48"/>
          <w:szCs w:val="48"/>
        </w:rPr>
        <w:t>S</w:t>
      </w:r>
      <w:r>
        <w:rPr>
          <w:rFonts w:eastAsia="黑体" w:hint="eastAsia"/>
          <w:b/>
          <w:bCs/>
          <w:color w:val="000000"/>
          <w:sz w:val="48"/>
          <w:szCs w:val="48"/>
        </w:rPr>
        <w:t>l</w:t>
      </w:r>
      <w:r>
        <w:rPr>
          <w:rFonts w:eastAsia="黑体"/>
          <w:b/>
          <w:bCs/>
          <w:color w:val="000000"/>
          <w:sz w:val="48"/>
          <w:szCs w:val="48"/>
        </w:rPr>
        <w:t>eep Health Management</w:t>
      </w:r>
    </w:p>
    <w:p w:rsidR="00FF539B" w:rsidRDefault="002F5370">
      <w:pPr>
        <w:jc w:val="center"/>
        <w:rPr>
          <w:rFonts w:eastAsia="黑体"/>
          <w:b/>
          <w:bCs/>
          <w:color w:val="000000"/>
          <w:sz w:val="48"/>
          <w:szCs w:val="48"/>
        </w:rPr>
      </w:pPr>
      <w:r>
        <w:rPr>
          <w:rFonts w:eastAsia="黑体" w:hint="eastAsia"/>
          <w:b/>
          <w:bCs/>
          <w:color w:val="000000"/>
          <w:sz w:val="48"/>
          <w:szCs w:val="48"/>
        </w:rPr>
        <w:t>教学大纲</w:t>
      </w:r>
    </w:p>
    <w:p w:rsidR="00FF539B" w:rsidRDefault="002F5370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一、教学基本信息</w:t>
      </w:r>
    </w:p>
    <w:p w:rsidR="00FF539B" w:rsidRDefault="002F5370">
      <w:pPr>
        <w:pStyle w:val="ac"/>
        <w:spacing w:line="360" w:lineRule="auto"/>
        <w:ind w:left="480" w:firstLineChars="0" w:firstLine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1.课程名称：睡眠健康管理</w:t>
      </w:r>
    </w:p>
    <w:p w:rsidR="00FF539B" w:rsidRDefault="002F5370">
      <w:pPr>
        <w:pStyle w:val="ac"/>
        <w:spacing w:line="360" w:lineRule="auto"/>
        <w:ind w:left="480" w:firstLineChars="0" w:firstLine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2.课程性质：考查课程</w:t>
      </w:r>
    </w:p>
    <w:p w:rsidR="00FF539B" w:rsidRDefault="002F5370">
      <w:pPr>
        <w:pStyle w:val="ac"/>
        <w:spacing w:line="360" w:lineRule="auto"/>
        <w:ind w:left="480" w:firstLineChars="0" w:firstLine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3.教学时数：总学时18，理论课学时18，实验</w:t>
      </w:r>
      <w:r>
        <w:rPr>
          <w:rFonts w:ascii="宋体" w:hAnsi="宋体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实践</w:t>
      </w:r>
      <w:r>
        <w:rPr>
          <w:rFonts w:ascii="宋体" w:hAnsi="宋体"/>
          <w:bCs/>
          <w:sz w:val="24"/>
        </w:rPr>
        <w:t>、</w:t>
      </w:r>
      <w:r>
        <w:rPr>
          <w:rFonts w:ascii="宋体" w:hAnsi="宋体" w:hint="eastAsia"/>
          <w:bCs/>
          <w:sz w:val="24"/>
        </w:rPr>
        <w:t>见习</w:t>
      </w:r>
      <w:r>
        <w:rPr>
          <w:rFonts w:ascii="宋体" w:hAnsi="宋体"/>
          <w:bCs/>
          <w:sz w:val="24"/>
        </w:rPr>
        <w:t>）</w:t>
      </w:r>
      <w:r>
        <w:rPr>
          <w:rFonts w:ascii="宋体" w:hAnsi="宋体" w:hint="eastAsia"/>
          <w:bCs/>
          <w:sz w:val="24"/>
        </w:rPr>
        <w:t>课学时0</w:t>
      </w:r>
    </w:p>
    <w:p w:rsidR="00FF539B" w:rsidRDefault="002F5370">
      <w:pPr>
        <w:pStyle w:val="ac"/>
        <w:spacing w:line="360" w:lineRule="auto"/>
        <w:ind w:left="480" w:firstLineChars="0" w:firstLine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4.学分：</w:t>
      </w:r>
      <w:r>
        <w:rPr>
          <w:rFonts w:ascii="宋体" w:hAnsi="宋体"/>
          <w:bCs/>
          <w:sz w:val="24"/>
        </w:rPr>
        <w:t>1</w:t>
      </w:r>
    </w:p>
    <w:p w:rsidR="00FF539B" w:rsidRDefault="002F5370">
      <w:pPr>
        <w:pStyle w:val="ac"/>
        <w:spacing w:line="360" w:lineRule="auto"/>
        <w:ind w:left="480" w:firstLineChars="0" w:firstLine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5.教学对象：五年制临床医学专业（北京郊区定向）</w:t>
      </w:r>
    </w:p>
    <w:p w:rsidR="00FF539B" w:rsidRDefault="002F5370">
      <w:pPr>
        <w:pStyle w:val="ac"/>
        <w:spacing w:line="360" w:lineRule="auto"/>
        <w:ind w:left="480" w:firstLineChars="0" w:firstLine="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6.开课单位：</w:t>
      </w:r>
      <w:r>
        <w:rPr>
          <w:rFonts w:ascii="宋体" w:hAnsi="宋体" w:hint="eastAsia"/>
          <w:sz w:val="24"/>
        </w:rPr>
        <w:t>燕京医学院</w:t>
      </w:r>
    </w:p>
    <w:p w:rsidR="00FF539B" w:rsidRDefault="002F5370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二、课程简介</w:t>
      </w:r>
    </w:p>
    <w:p w:rsidR="00FF539B" w:rsidRDefault="002F5370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睡眠健康管理是有关睡眠管理健康教育的学习，介绍睡眠障碍的诊断、治疗和预防，提高对睡眠障碍的认知和理解，正确把握促进日常睡眠的行为和思维方式，养成良好的睡眠习惯，提升睡眠质量。</w:t>
      </w:r>
    </w:p>
    <w:p w:rsidR="00FF539B" w:rsidRDefault="002F5370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通过本课程使学生了解睡眠的生理特点和行为表现，各种睡眠障碍的临床表现、诊断标准和治疗方法。熟悉失眠的表现、分类、诊断、治疗原则、睡眠障碍的量表评估和慢性失眠治疗的认知行为疗法，为将来从事基层工作中遇到的睡眠健康管理打下基础。</w:t>
      </w:r>
    </w:p>
    <w:p w:rsidR="00FF539B" w:rsidRDefault="002F5370">
      <w:pPr>
        <w:spacing w:line="360" w:lineRule="auto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t>三、课程目标</w:t>
      </w:r>
    </w:p>
    <w:p w:rsidR="00FF539B" w:rsidRDefault="002F5370">
      <w:pPr>
        <w:pStyle w:val="-11"/>
        <w:spacing w:line="360" w:lineRule="auto"/>
        <w:ind w:left="420" w:firstLineChars="0" w:firstLine="0"/>
        <w:rPr>
          <w:rFonts w:ascii="宋体" w:eastAsia="宋体" w:hAnsi="宋体" w:cs="Times New Roman"/>
          <w:bCs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Cs/>
          <w:color w:val="000000" w:themeColor="text1"/>
          <w:sz w:val="24"/>
        </w:rPr>
        <w:t>1.知识目标：了解影响睡眠</w:t>
      </w:r>
      <w:r>
        <w:rPr>
          <w:rFonts w:ascii="宋体" w:eastAsia="宋体" w:hAnsi="宋体" w:cs="Times New Roman" w:hint="eastAsia"/>
          <w:bCs/>
          <w:color w:val="000000" w:themeColor="text1"/>
          <w:sz w:val="24"/>
          <w:lang w:eastAsia="zh-Hans"/>
        </w:rPr>
        <w:t>障碍的影响</w:t>
      </w:r>
      <w:r>
        <w:rPr>
          <w:rFonts w:ascii="宋体" w:eastAsia="宋体" w:hAnsi="宋体" w:cs="Times New Roman" w:hint="eastAsia"/>
          <w:bCs/>
          <w:color w:val="000000" w:themeColor="text1"/>
          <w:sz w:val="24"/>
        </w:rPr>
        <w:t>的因素</w:t>
      </w:r>
      <w:r>
        <w:rPr>
          <w:rFonts w:ascii="宋体" w:eastAsia="宋体" w:hAnsi="宋体" w:cs="Times New Roman"/>
          <w:bCs/>
          <w:color w:val="000000" w:themeColor="text1"/>
          <w:sz w:val="24"/>
        </w:rPr>
        <w:t>。</w:t>
      </w:r>
    </w:p>
    <w:p w:rsidR="00FF539B" w:rsidRDefault="002F5370">
      <w:pPr>
        <w:pStyle w:val="-11"/>
        <w:spacing w:line="360" w:lineRule="auto"/>
        <w:ind w:left="420" w:firstLineChars="0" w:firstLine="0"/>
        <w:rPr>
          <w:rFonts w:ascii="宋体" w:eastAsia="宋体" w:hAnsi="宋体" w:cs="Times New Roman"/>
          <w:bCs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Cs/>
          <w:color w:val="000000" w:themeColor="text1"/>
          <w:sz w:val="24"/>
        </w:rPr>
        <w:t>2.能力目标：掌握</w:t>
      </w:r>
      <w:r>
        <w:rPr>
          <w:rFonts w:ascii="宋体" w:eastAsia="宋体" w:hAnsi="宋体" w:cs="Times New Roman" w:hint="eastAsia"/>
          <w:bCs/>
          <w:color w:val="000000" w:themeColor="text1"/>
          <w:sz w:val="24"/>
          <w:lang w:eastAsia="zh-Hans"/>
        </w:rPr>
        <w:t>慢性失眠的</w:t>
      </w:r>
      <w:r>
        <w:rPr>
          <w:rFonts w:ascii="宋体" w:eastAsia="宋体" w:hAnsi="宋体" w:cs="Times New Roman" w:hint="eastAsia"/>
          <w:bCs/>
          <w:color w:val="000000" w:themeColor="text1"/>
          <w:sz w:val="24"/>
        </w:rPr>
        <w:t>认知</w:t>
      </w:r>
      <w:r>
        <w:rPr>
          <w:rFonts w:ascii="宋体" w:eastAsia="宋体" w:hAnsi="宋体" w:cs="Times New Roman" w:hint="eastAsia"/>
          <w:bCs/>
          <w:color w:val="000000" w:themeColor="text1"/>
          <w:sz w:val="24"/>
          <w:lang w:eastAsia="zh-Hans"/>
        </w:rPr>
        <w:t>行为</w:t>
      </w:r>
      <w:r>
        <w:rPr>
          <w:rFonts w:ascii="宋体" w:eastAsia="宋体" w:hAnsi="宋体" w:cs="Times New Roman" w:hint="eastAsia"/>
          <w:bCs/>
          <w:color w:val="000000" w:themeColor="text1"/>
          <w:sz w:val="24"/>
        </w:rPr>
        <w:t>疗法</w:t>
      </w:r>
      <w:r>
        <w:rPr>
          <w:rFonts w:ascii="宋体" w:eastAsia="宋体" w:hAnsi="宋体" w:cs="Times New Roman"/>
          <w:bCs/>
          <w:color w:val="000000" w:themeColor="text1"/>
          <w:sz w:val="24"/>
        </w:rPr>
        <w:t>。</w:t>
      </w:r>
    </w:p>
    <w:p w:rsidR="00FF539B" w:rsidRDefault="002F5370">
      <w:pPr>
        <w:pStyle w:val="-11"/>
        <w:spacing w:line="360" w:lineRule="auto"/>
        <w:ind w:left="420" w:firstLineChars="0" w:firstLine="0"/>
        <w:rPr>
          <w:rFonts w:ascii="宋体" w:eastAsia="宋体" w:hAnsi="宋体" w:cs="Times New Roman"/>
          <w:bCs/>
          <w:color w:val="000000" w:themeColor="text1"/>
          <w:sz w:val="24"/>
        </w:rPr>
      </w:pPr>
      <w:r>
        <w:rPr>
          <w:rFonts w:ascii="宋体" w:eastAsia="宋体" w:hAnsi="宋体" w:cs="Times New Roman" w:hint="eastAsia"/>
          <w:bCs/>
          <w:color w:val="000000" w:themeColor="text1"/>
          <w:sz w:val="24"/>
        </w:rPr>
        <w:t>3.素质目标：提升思维能力，开阔视野，为将来从事的</w:t>
      </w:r>
      <w:r>
        <w:rPr>
          <w:rFonts w:ascii="宋体" w:eastAsia="宋体" w:hAnsi="宋体" w:cs="Times New Roman" w:hint="eastAsia"/>
          <w:bCs/>
          <w:color w:val="000000" w:themeColor="text1"/>
          <w:sz w:val="24"/>
          <w:lang w:eastAsia="zh-Hans"/>
        </w:rPr>
        <w:t>临床和</w:t>
      </w:r>
      <w:r>
        <w:rPr>
          <w:rFonts w:ascii="宋体" w:eastAsia="宋体" w:hAnsi="宋体" w:cs="Times New Roman" w:hint="eastAsia"/>
          <w:bCs/>
          <w:color w:val="000000" w:themeColor="text1"/>
          <w:sz w:val="24"/>
        </w:rPr>
        <w:t>科研工作奠定基础。</w:t>
      </w:r>
    </w:p>
    <w:p w:rsidR="00FF539B" w:rsidRDefault="002F5370">
      <w:pPr>
        <w:spacing w:line="360" w:lineRule="auto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t>四、课程教学方法</w:t>
      </w:r>
    </w:p>
    <w:p w:rsidR="00FF539B" w:rsidRDefault="002F5370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lastRenderedPageBreak/>
        <w:t>采取理论授课方式。运用现代化的教学方法，包括多媒体课件和网络教学，并开展启发式教学、引入案例教学为基础的课堂讨论。教学中采用引导式、讨论式、案例式等教学方式，引导学生主动参与，培养分析解决问题能力、批判性思维，以及自主学习、终身学习技能。同时在专业教学过程中通过画龙点睛式、案例穿插式、隐性渗透式、讨论辨析式等方式将思政教育融入课堂教学。</w:t>
      </w:r>
    </w:p>
    <w:p w:rsidR="00FF539B" w:rsidRDefault="002F5370">
      <w:pPr>
        <w:spacing w:line="360" w:lineRule="auto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t>五、课程评价：成绩考核方法及评定标准</w:t>
      </w:r>
    </w:p>
    <w:p w:rsidR="00FF539B" w:rsidRDefault="002F5370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本课程为考查课程，课程综合成绩根据平时成绩和期末成绩评定。平时成绩包括考勤、课堂问答等，占50%，期末成绩为大作业考核，占比50%。</w:t>
      </w:r>
    </w:p>
    <w:p w:rsidR="00FF539B" w:rsidRDefault="002F5370">
      <w:pPr>
        <w:numPr>
          <w:ilvl w:val="0"/>
          <w:numId w:val="1"/>
        </w:numPr>
        <w:spacing w:line="360" w:lineRule="auto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t>教材、参考书及建议阅读文献或参考网站</w:t>
      </w:r>
    </w:p>
    <w:p w:rsidR="00FF539B" w:rsidRDefault="002F5370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教材：</w:t>
      </w:r>
    </w:p>
    <w:p w:rsidR="002F5370" w:rsidRDefault="002F5370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睡眠</w:t>
      </w:r>
      <w:r>
        <w:rPr>
          <w:rFonts w:ascii="宋体" w:hAnsi="宋体"/>
          <w:bCs/>
          <w:color w:val="000000" w:themeColor="text1"/>
          <w:sz w:val="24"/>
        </w:rPr>
        <w:t>医学.</w:t>
      </w:r>
      <w:r>
        <w:rPr>
          <w:rFonts w:ascii="宋体" w:hAnsi="宋体" w:hint="eastAsia"/>
          <w:bCs/>
          <w:color w:val="000000" w:themeColor="text1"/>
          <w:sz w:val="24"/>
        </w:rPr>
        <w:t>孙太欣.首都</w:t>
      </w:r>
      <w:r>
        <w:rPr>
          <w:rFonts w:ascii="宋体" w:hAnsi="宋体"/>
          <w:bCs/>
          <w:color w:val="000000" w:themeColor="text1"/>
          <w:sz w:val="24"/>
        </w:rPr>
        <w:t>医科大学</w:t>
      </w:r>
      <w:r>
        <w:rPr>
          <w:rFonts w:ascii="宋体" w:hAnsi="宋体" w:hint="eastAsia"/>
          <w:bCs/>
          <w:color w:val="000000" w:themeColor="text1"/>
          <w:sz w:val="24"/>
        </w:rPr>
        <w:t>.2023</w:t>
      </w:r>
      <w:r w:rsidR="00A968EC">
        <w:rPr>
          <w:rFonts w:ascii="宋体" w:hAnsi="宋体"/>
          <w:bCs/>
          <w:color w:val="000000" w:themeColor="text1"/>
          <w:sz w:val="24"/>
        </w:rPr>
        <w:t>.</w:t>
      </w:r>
      <w:bookmarkStart w:id="0" w:name="_GoBack"/>
      <w:bookmarkEnd w:id="0"/>
    </w:p>
    <w:p w:rsidR="002F5370" w:rsidRDefault="002F5370" w:rsidP="002F5370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参考书：</w:t>
      </w:r>
    </w:p>
    <w:p w:rsidR="00FF539B" w:rsidRDefault="002F5370">
      <w:pPr>
        <w:spacing w:line="360" w:lineRule="auto"/>
        <w:ind w:firstLineChars="200" w:firstLine="48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睡眠医学.赵忠新.第2版.人民卫生出版社.</w:t>
      </w:r>
      <w:r>
        <w:rPr>
          <w:rFonts w:ascii="宋体" w:hAnsi="宋体"/>
          <w:bCs/>
          <w:color w:val="000000" w:themeColor="text1"/>
          <w:sz w:val="24"/>
        </w:rPr>
        <w:t>2022</w:t>
      </w:r>
    </w:p>
    <w:p w:rsidR="00FF539B" w:rsidRDefault="002F5370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睡眠医学原理与实践.</w:t>
      </w:r>
      <w:r>
        <w:rPr>
          <w:rFonts w:ascii="宋体" w:hAnsi="宋体"/>
          <w:bCs/>
          <w:color w:val="000000" w:themeColor="text1"/>
          <w:sz w:val="24"/>
        </w:rPr>
        <w:t>Meir H. Kryger .</w:t>
      </w:r>
      <w:r>
        <w:rPr>
          <w:rFonts w:ascii="宋体" w:hAnsi="宋体" w:hint="eastAsia"/>
          <w:bCs/>
          <w:color w:val="000000" w:themeColor="text1"/>
          <w:sz w:val="24"/>
        </w:rPr>
        <w:t>人民卫生出版社.</w:t>
      </w:r>
      <w:r>
        <w:rPr>
          <w:rFonts w:ascii="宋体" w:hAnsi="宋体"/>
          <w:bCs/>
          <w:color w:val="000000" w:themeColor="text1"/>
          <w:sz w:val="24"/>
        </w:rPr>
        <w:t>2020.</w:t>
      </w:r>
    </w:p>
    <w:p w:rsidR="00FF539B" w:rsidRDefault="002F5370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sz w:val="24"/>
          <w:lang w:eastAsia="zh-Hans"/>
        </w:rPr>
      </w:pP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睡眠障碍国际分类</w:t>
      </w:r>
      <w:r>
        <w:rPr>
          <w:rFonts w:ascii="宋体" w:hAnsi="宋体" w:hint="eastAsia"/>
          <w:bCs/>
          <w:color w:val="000000" w:themeColor="text1"/>
          <w:sz w:val="24"/>
        </w:rPr>
        <w:t>.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高和主译</w:t>
      </w:r>
      <w:r>
        <w:rPr>
          <w:rFonts w:ascii="宋体" w:hAnsi="宋体" w:hint="eastAsia"/>
          <w:bCs/>
          <w:color w:val="000000" w:themeColor="text1"/>
          <w:sz w:val="24"/>
        </w:rPr>
        <w:t>.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人民卫生出版社.</w:t>
      </w:r>
      <w:r>
        <w:rPr>
          <w:rFonts w:ascii="宋体" w:hAnsi="宋体"/>
          <w:bCs/>
          <w:color w:val="000000" w:themeColor="text1"/>
          <w:sz w:val="24"/>
          <w:lang w:eastAsia="zh-Hans"/>
        </w:rPr>
        <w:t>2017.</w:t>
      </w:r>
    </w:p>
    <w:p w:rsidR="00FF539B" w:rsidRDefault="002F5370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sz w:val="24"/>
          <w:lang w:eastAsia="zh-Hans"/>
        </w:rPr>
      </w:pP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中国睡眠医学中心标准化建设指南</w:t>
      </w:r>
      <w:r>
        <w:rPr>
          <w:rFonts w:ascii="宋体" w:hAnsi="宋体" w:hint="eastAsia"/>
          <w:bCs/>
          <w:color w:val="000000" w:themeColor="text1"/>
          <w:sz w:val="24"/>
        </w:rPr>
        <w:t>.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陆林主编</w:t>
      </w:r>
      <w:r>
        <w:rPr>
          <w:rFonts w:ascii="宋体" w:hAnsi="宋体" w:hint="eastAsia"/>
          <w:bCs/>
          <w:color w:val="000000" w:themeColor="text1"/>
          <w:sz w:val="24"/>
        </w:rPr>
        <w:t>.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人民卫生出版社</w:t>
      </w:r>
      <w:r>
        <w:rPr>
          <w:rFonts w:ascii="宋体" w:hAnsi="宋体" w:hint="eastAsia"/>
          <w:bCs/>
          <w:color w:val="000000" w:themeColor="text1"/>
          <w:sz w:val="24"/>
        </w:rPr>
        <w:t>.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2021</w:t>
      </w:r>
      <w:r>
        <w:rPr>
          <w:rFonts w:ascii="宋体" w:hAnsi="宋体"/>
          <w:bCs/>
          <w:color w:val="000000" w:themeColor="text1"/>
          <w:sz w:val="24"/>
          <w:lang w:eastAsia="zh-Hans"/>
        </w:rPr>
        <w:t>.</w:t>
      </w:r>
    </w:p>
    <w:p w:rsidR="00FF539B" w:rsidRDefault="002F5370">
      <w:pPr>
        <w:pStyle w:val="ac"/>
        <w:spacing w:line="360" w:lineRule="auto"/>
        <w:ind w:firstLineChars="0" w:firstLine="0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t>七、课程内容与教学安排</w:t>
      </w:r>
    </w:p>
    <w:p w:rsidR="00FF539B" w:rsidRDefault="002F5370">
      <w:pPr>
        <w:pStyle w:val="ac"/>
        <w:spacing w:line="360" w:lineRule="auto"/>
        <w:ind w:firstLineChars="0" w:firstLine="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1.课程内容</w:t>
      </w:r>
    </w:p>
    <w:p w:rsidR="00FF539B" w:rsidRDefault="002F5370">
      <w:pPr>
        <w:pStyle w:val="ac"/>
        <w:spacing w:line="360" w:lineRule="auto"/>
        <w:ind w:firstLineChars="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睡眠健康管理课程由睡眠相关基础知识、影响睡眠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质量</w:t>
      </w:r>
      <w:r>
        <w:rPr>
          <w:rFonts w:ascii="宋体" w:hAnsi="宋体" w:hint="eastAsia"/>
          <w:bCs/>
          <w:color w:val="000000" w:themeColor="text1"/>
          <w:sz w:val="24"/>
        </w:rPr>
        <w:t>的因素、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失眠的治疗</w:t>
      </w:r>
      <w:r>
        <w:rPr>
          <w:rFonts w:ascii="宋体" w:hAnsi="宋体" w:hint="eastAsia"/>
          <w:bCs/>
          <w:color w:val="000000" w:themeColor="text1"/>
          <w:sz w:val="24"/>
        </w:rPr>
        <w:t>三部分组成</w:t>
      </w:r>
      <w:r>
        <w:rPr>
          <w:rFonts w:ascii="宋体" w:hAnsi="宋体"/>
          <w:bCs/>
          <w:color w:val="000000" w:themeColor="text1"/>
          <w:sz w:val="24"/>
        </w:rPr>
        <w:t>。</w:t>
      </w:r>
    </w:p>
    <w:p w:rsidR="00FF539B" w:rsidRDefault="002F5370">
      <w:pPr>
        <w:pStyle w:val="ac"/>
        <w:spacing w:line="360" w:lineRule="auto"/>
        <w:ind w:firstLineChars="0" w:firstLine="0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2.教学安排</w:t>
      </w:r>
    </w:p>
    <w:p w:rsidR="00FF539B" w:rsidRDefault="002F5370">
      <w:pPr>
        <w:pStyle w:val="ac"/>
        <w:spacing w:line="360" w:lineRule="auto"/>
        <w:ind w:left="630" w:firstLineChars="0" w:firstLine="0"/>
        <w:rPr>
          <w:rFonts w:ascii="宋体" w:hAnsi="宋体" w:cs="方正黑体_GBK"/>
          <w:color w:val="000000" w:themeColor="text1"/>
          <w:sz w:val="24"/>
        </w:rPr>
      </w:pPr>
      <w:r>
        <w:rPr>
          <w:rFonts w:ascii="宋体" w:hAnsi="宋体" w:cs="方正黑体_GBK" w:hint="eastAsia"/>
          <w:color w:val="000000" w:themeColor="text1"/>
          <w:sz w:val="24"/>
        </w:rPr>
        <w:t>理论课教学安排（课程各章节学时分配）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359"/>
        <w:gridCol w:w="857"/>
        <w:gridCol w:w="1004"/>
        <w:gridCol w:w="1083"/>
      </w:tblGrid>
      <w:tr w:rsidR="00FF539B">
        <w:trPr>
          <w:jc w:val="center"/>
        </w:trPr>
        <w:tc>
          <w:tcPr>
            <w:tcW w:w="1636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cs="方正黑体_GBK" w:hint="eastAsia"/>
                <w:color w:val="000000" w:themeColor="text1"/>
                <w:sz w:val="24"/>
              </w:rPr>
              <w:t>章节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cs="方正黑体_GBK" w:hint="eastAsia"/>
                <w:color w:val="000000" w:themeColor="text1"/>
                <w:sz w:val="24"/>
              </w:rPr>
              <w:t>内容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cs="方正黑体_GBK" w:hint="eastAsia"/>
                <w:color w:val="000000" w:themeColor="text1"/>
                <w:sz w:val="24"/>
              </w:rPr>
              <w:t>学时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cs="方正黑体_GBK" w:hint="eastAsia"/>
                <w:color w:val="000000" w:themeColor="text1"/>
                <w:sz w:val="24"/>
              </w:rPr>
              <w:t>线上</w:t>
            </w:r>
          </w:p>
        </w:tc>
        <w:tc>
          <w:tcPr>
            <w:tcW w:w="1083" w:type="dxa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cs="方正黑体_GBK" w:hint="eastAsia"/>
                <w:color w:val="000000" w:themeColor="text1"/>
                <w:sz w:val="24"/>
              </w:rPr>
              <w:t>线下</w:t>
            </w:r>
          </w:p>
        </w:tc>
      </w:tr>
      <w:tr w:rsidR="00FF539B">
        <w:trPr>
          <w:jc w:val="center"/>
        </w:trPr>
        <w:tc>
          <w:tcPr>
            <w:tcW w:w="1636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第一章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睡眠医学研究简史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cs="方正黑体_GBK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</w:tr>
      <w:tr w:rsidR="00FF539B">
        <w:trPr>
          <w:jc w:val="center"/>
        </w:trPr>
        <w:tc>
          <w:tcPr>
            <w:tcW w:w="1636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第二章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睡眠生理的概述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2</w:t>
            </w:r>
          </w:p>
        </w:tc>
      </w:tr>
      <w:tr w:rsidR="00FF539B">
        <w:trPr>
          <w:jc w:val="center"/>
        </w:trPr>
        <w:tc>
          <w:tcPr>
            <w:tcW w:w="1636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第三章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睡眠发生的机制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2</w:t>
            </w:r>
          </w:p>
        </w:tc>
      </w:tr>
      <w:tr w:rsidR="00FF539B">
        <w:trPr>
          <w:jc w:val="center"/>
        </w:trPr>
        <w:tc>
          <w:tcPr>
            <w:tcW w:w="1636" w:type="dxa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第四章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睡眠</w:t>
            </w:r>
            <w:r>
              <w:rPr>
                <w:rFonts w:ascii="宋体" w:hAnsi="宋体" w:hint="eastAsia"/>
                <w:color w:val="000000" w:themeColor="text1"/>
                <w:sz w:val="24"/>
                <w:lang w:eastAsia="zh-Hans"/>
              </w:rPr>
              <w:t>障碍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疾病的常见症状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</w:tr>
      <w:tr w:rsidR="00FF539B">
        <w:trPr>
          <w:jc w:val="center"/>
        </w:trPr>
        <w:tc>
          <w:tcPr>
            <w:tcW w:w="1636" w:type="dxa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第五章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睡眠障碍</w:t>
            </w:r>
            <w:r>
              <w:rPr>
                <w:rFonts w:ascii="宋体" w:hAnsi="宋体" w:hint="eastAsia"/>
                <w:color w:val="000000" w:themeColor="text1"/>
                <w:sz w:val="24"/>
                <w:lang w:eastAsia="zh-Hans"/>
              </w:rPr>
              <w:t>疾病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的诊断与评估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</w:tr>
      <w:tr w:rsidR="00FF539B">
        <w:trPr>
          <w:jc w:val="center"/>
        </w:trPr>
        <w:tc>
          <w:tcPr>
            <w:tcW w:w="1636" w:type="dxa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第六章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失眠的心理治疗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</w:tr>
      <w:tr w:rsidR="00FF539B">
        <w:trPr>
          <w:jc w:val="center"/>
        </w:trPr>
        <w:tc>
          <w:tcPr>
            <w:tcW w:w="1636" w:type="dxa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第七章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失眠的药物治疗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</w:tr>
      <w:tr w:rsidR="00FF539B">
        <w:trPr>
          <w:jc w:val="center"/>
        </w:trPr>
        <w:tc>
          <w:tcPr>
            <w:tcW w:w="1636" w:type="dxa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第八章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lang w:eastAsia="zh-Hans"/>
              </w:rPr>
              <w:t>慢性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失眠认知行为治疗方法（C</w:t>
            </w:r>
            <w:r>
              <w:rPr>
                <w:rFonts w:ascii="宋体" w:hAnsi="宋体"/>
                <w:color w:val="000000" w:themeColor="text1"/>
                <w:sz w:val="24"/>
              </w:rPr>
              <w:t>BT-I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</w:tr>
      <w:tr w:rsidR="00FF539B">
        <w:trPr>
          <w:jc w:val="center"/>
        </w:trPr>
        <w:tc>
          <w:tcPr>
            <w:tcW w:w="1636" w:type="dxa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第九章</w:t>
            </w:r>
          </w:p>
        </w:tc>
        <w:tc>
          <w:tcPr>
            <w:tcW w:w="2359" w:type="dxa"/>
            <w:vAlign w:val="center"/>
          </w:tcPr>
          <w:p w:rsidR="00FF539B" w:rsidRDefault="002F5370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失眠饮食及运动治疗</w:t>
            </w: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</w:tr>
      <w:tr w:rsidR="00FF539B">
        <w:trPr>
          <w:jc w:val="center"/>
        </w:trPr>
        <w:tc>
          <w:tcPr>
            <w:tcW w:w="1636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  <w:r>
              <w:rPr>
                <w:rFonts w:ascii="宋体" w:hAnsi="宋体" w:cs="方正黑体_GBK" w:hint="eastAsia"/>
                <w:color w:val="000000" w:themeColor="text1"/>
                <w:sz w:val="24"/>
              </w:rPr>
              <w:t>合 计</w:t>
            </w:r>
          </w:p>
        </w:tc>
        <w:tc>
          <w:tcPr>
            <w:tcW w:w="2359" w:type="dxa"/>
            <w:vAlign w:val="center"/>
          </w:tcPr>
          <w:p w:rsidR="00FF539B" w:rsidRDefault="00FF539B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color w:val="000000" w:themeColor="text1"/>
                <w:sz w:val="24"/>
              </w:rPr>
            </w:pPr>
          </w:p>
        </w:tc>
        <w:tc>
          <w:tcPr>
            <w:tcW w:w="857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18</w:t>
            </w:r>
          </w:p>
        </w:tc>
        <w:tc>
          <w:tcPr>
            <w:tcW w:w="1004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0</w:t>
            </w:r>
          </w:p>
        </w:tc>
        <w:tc>
          <w:tcPr>
            <w:tcW w:w="1083" w:type="dxa"/>
            <w:vAlign w:val="center"/>
          </w:tcPr>
          <w:p w:rsidR="00FF539B" w:rsidRDefault="002F537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</w:rPr>
              <w:t>18</w:t>
            </w:r>
          </w:p>
        </w:tc>
      </w:tr>
    </w:tbl>
    <w:p w:rsidR="00FF539B" w:rsidRDefault="002F5370">
      <w:pPr>
        <w:spacing w:line="360" w:lineRule="auto"/>
        <w:rPr>
          <w:rFonts w:ascii="黑体" w:eastAsia="黑体"/>
          <w:bCs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t>八、教学基本内容及要求</w:t>
      </w:r>
    </w:p>
    <w:p w:rsidR="00FF539B" w:rsidRDefault="002F5370">
      <w:pPr>
        <w:spacing w:line="360" w:lineRule="auto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（一）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理论教学基本要求及基本内容</w:t>
      </w:r>
    </w:p>
    <w:p w:rsidR="00FF539B" w:rsidRDefault="002F5370">
      <w:pPr>
        <w:spacing w:line="360" w:lineRule="auto"/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第一篇  睡眠相关基础知识</w:t>
      </w:r>
    </w:p>
    <w:p w:rsidR="00FF539B" w:rsidRDefault="002F5370">
      <w:pPr>
        <w:spacing w:line="360" w:lineRule="auto"/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第一章 睡眠医学研究简史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[基本要求]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cr/>
      </w:r>
      <w:r>
        <w:rPr>
          <w:rFonts w:ascii="宋体" w:hAnsi="宋体" w:hint="eastAsia"/>
          <w:bCs/>
          <w:color w:val="000000" w:themeColor="text1"/>
          <w:sz w:val="24"/>
        </w:rPr>
        <w:t>1.了解睡眠医学研究进展。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2.了解睡眠医学基础研究的重要发现及国内外睡眠医学学术组织。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[教学时数]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宋体" w:hAnsi="宋体"/>
          <w:bCs/>
          <w:color w:val="000000" w:themeColor="text1"/>
          <w:sz w:val="24"/>
        </w:rPr>
        <w:t>2</w:t>
      </w:r>
      <w:r>
        <w:rPr>
          <w:rFonts w:ascii="宋体" w:hAnsi="宋体" w:hint="eastAsia"/>
          <w:bCs/>
          <w:color w:val="000000" w:themeColor="text1"/>
          <w:sz w:val="24"/>
        </w:rPr>
        <w:t>学时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[基本内容]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1.睡眠医学临床研究的重要进展、睡眠医学基础研究的重要发现。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2.国内外睡眠医学学术组织。</w:t>
      </w:r>
    </w:p>
    <w:p w:rsidR="00FF539B" w:rsidRDefault="002F5370">
      <w:pPr>
        <w:spacing w:line="360" w:lineRule="auto"/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第二章 睡眠生理的概述及睡眠期机体的功能变化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[基本要求]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cr/>
      </w:r>
      <w:r>
        <w:rPr>
          <w:rFonts w:ascii="宋体" w:hAnsi="宋体" w:hint="eastAsia"/>
          <w:bCs/>
          <w:color w:val="000000" w:themeColor="text1"/>
          <w:sz w:val="24"/>
        </w:rPr>
        <w:t>1.掌握睡眠周期及其阶段、睡眠的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生理</w:t>
      </w:r>
      <w:r>
        <w:rPr>
          <w:rFonts w:ascii="宋体" w:hAnsi="宋体" w:hint="eastAsia"/>
          <w:bCs/>
          <w:color w:val="000000" w:themeColor="text1"/>
          <w:sz w:val="24"/>
        </w:rPr>
        <w:t>功能。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2.了解睡眠期机体的功能变化。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[教学时数]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宋体" w:hAnsi="宋体"/>
          <w:bCs/>
          <w:color w:val="000000" w:themeColor="text1"/>
          <w:sz w:val="24"/>
        </w:rPr>
        <w:t>2</w:t>
      </w:r>
      <w:r>
        <w:rPr>
          <w:rFonts w:ascii="宋体" w:hAnsi="宋体" w:hint="eastAsia"/>
          <w:bCs/>
          <w:color w:val="000000" w:themeColor="text1"/>
          <w:sz w:val="24"/>
        </w:rPr>
        <w:t>学时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[基本内容]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1.非快速眼动睡眠、快速眼动睡眠与梦、睡眠-觉醒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周期</w:t>
      </w:r>
      <w:r>
        <w:rPr>
          <w:rFonts w:ascii="宋体" w:hAnsi="宋体" w:hint="eastAsia"/>
          <w:bCs/>
          <w:color w:val="000000" w:themeColor="text1"/>
          <w:sz w:val="24"/>
        </w:rPr>
        <w:t xml:space="preserve">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lastRenderedPageBreak/>
        <w:t>2.睡眠的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生理</w:t>
      </w:r>
      <w:r>
        <w:rPr>
          <w:rFonts w:ascii="宋体" w:hAnsi="宋体" w:hint="eastAsia"/>
          <w:bCs/>
          <w:color w:val="000000" w:themeColor="text1"/>
          <w:sz w:val="24"/>
        </w:rPr>
        <w:t>功能。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3.睡眠期机体的功能变化。</w:t>
      </w:r>
    </w:p>
    <w:p w:rsidR="00FF539B" w:rsidRDefault="002F5370">
      <w:pPr>
        <w:spacing w:line="360" w:lineRule="auto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第三章　睡眠发生的机制及睡眠剥夺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[基本要求]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cr/>
      </w:r>
      <w:r>
        <w:rPr>
          <w:rFonts w:ascii="宋体" w:hAnsi="宋体" w:hint="eastAsia"/>
          <w:bCs/>
          <w:color w:val="000000" w:themeColor="text1"/>
          <w:sz w:val="24"/>
        </w:rPr>
        <w:t>1.掌握睡眠发生的机制。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2.了解睡眠的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生理</w:t>
      </w:r>
      <w:r>
        <w:rPr>
          <w:rFonts w:ascii="宋体" w:hAnsi="宋体" w:hint="eastAsia"/>
          <w:bCs/>
          <w:color w:val="000000" w:themeColor="text1"/>
          <w:sz w:val="24"/>
        </w:rPr>
        <w:t>功能和睡眠剥夺。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[教学时数]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bCs/>
          <w:color w:val="000000" w:themeColor="text1"/>
          <w:sz w:val="24"/>
        </w:rPr>
        <w:t>2学时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bookmarkStart w:id="1" w:name="_Hlk73548767"/>
      <w:r>
        <w:rPr>
          <w:rFonts w:ascii="黑体" w:eastAsia="黑体" w:hAnsi="宋体" w:hint="eastAsia"/>
          <w:color w:val="000000" w:themeColor="text1"/>
          <w:sz w:val="28"/>
          <w:szCs w:val="28"/>
        </w:rPr>
        <w:t>[基本内容]</w:t>
      </w:r>
    </w:p>
    <w:bookmarkEnd w:id="1"/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1.睡眠和觉醒的神经结构、神经递质、生物节律的神经机制。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2.睡眠的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生理</w:t>
      </w:r>
      <w:r>
        <w:rPr>
          <w:rFonts w:ascii="宋体" w:hAnsi="宋体" w:hint="eastAsia"/>
          <w:bCs/>
          <w:color w:val="000000" w:themeColor="text1"/>
          <w:sz w:val="24"/>
        </w:rPr>
        <w:t xml:space="preserve">功能、各种睡眠剥夺。 </w:t>
      </w:r>
    </w:p>
    <w:p w:rsidR="00FF539B" w:rsidRDefault="002F5370">
      <w:pPr>
        <w:spacing w:line="360" w:lineRule="auto"/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第二篇  影响睡眠的因素</w:t>
      </w:r>
    </w:p>
    <w:p w:rsidR="00FF539B" w:rsidRDefault="002F5370">
      <w:pPr>
        <w:spacing w:line="360" w:lineRule="auto"/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第四章 睡眠</w:t>
      </w:r>
      <w:r>
        <w:rPr>
          <w:rFonts w:ascii="黑体" w:eastAsia="黑体" w:hAnsi="黑体" w:hint="eastAsia"/>
          <w:color w:val="000000" w:themeColor="text1"/>
          <w:sz w:val="28"/>
          <w:szCs w:val="28"/>
          <w:lang w:eastAsia="zh-Hans"/>
        </w:rPr>
        <w:t>障碍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疾病的常见症状</w:t>
      </w:r>
    </w:p>
    <w:p w:rsidR="00FF539B" w:rsidRDefault="002F5370">
      <w:pPr>
        <w:spacing w:line="360" w:lineRule="auto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[基本要求]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>1</w:t>
      </w:r>
      <w:r>
        <w:rPr>
          <w:rFonts w:ascii="宋体" w:hAnsi="宋体" w:hint="eastAsia"/>
          <w:color w:val="000000" w:themeColor="text1"/>
          <w:sz w:val="24"/>
        </w:rPr>
        <w:t>．</w:t>
      </w:r>
      <w:r>
        <w:rPr>
          <w:rFonts w:ascii="宋体" w:hAnsi="宋体" w:hint="eastAsia"/>
          <w:bCs/>
          <w:color w:val="000000" w:themeColor="text1"/>
          <w:sz w:val="24"/>
        </w:rPr>
        <w:t>掌握失眠。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/>
          <w:bCs/>
          <w:color w:val="000000" w:themeColor="text1"/>
          <w:sz w:val="24"/>
        </w:rPr>
        <w:t>2</w:t>
      </w:r>
      <w:r>
        <w:rPr>
          <w:rFonts w:ascii="宋体" w:hAnsi="宋体" w:hint="eastAsia"/>
          <w:bCs/>
          <w:color w:val="000000" w:themeColor="text1"/>
          <w:sz w:val="24"/>
        </w:rPr>
        <w:t>．熟悉睡眠过度。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3.</w:t>
      </w:r>
      <w:r>
        <w:rPr>
          <w:rFonts w:ascii="宋体" w:hAnsi="宋体"/>
          <w:bCs/>
          <w:color w:val="000000" w:themeColor="text1"/>
          <w:sz w:val="24"/>
        </w:rPr>
        <w:t xml:space="preserve"> </w:t>
      </w:r>
      <w:r>
        <w:rPr>
          <w:rFonts w:ascii="宋体" w:hAnsi="宋体" w:hint="eastAsia"/>
          <w:bCs/>
          <w:color w:val="000000" w:themeColor="text1"/>
          <w:sz w:val="24"/>
        </w:rPr>
        <w:t>熟悉睡眠觉醒障碍。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[教学时数]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bCs/>
          <w:color w:val="000000" w:themeColor="text1"/>
          <w:sz w:val="24"/>
        </w:rPr>
        <w:t>2学时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[基本内容]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一、失眠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1.引起心理生理性失眠的心理社会因素、临床表现、诊断和心理行为干预。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2.其他内源性失眠、外源性失眠和昼夜节律失调性失眠的原因、表现和处理原则。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3.不宁腿综合症。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二、睡眠过度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1.发作性睡病的临床表现、诊断和治疗方法。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lastRenderedPageBreak/>
        <w:t xml:space="preserve">2.反复发作性过度睡眠、特发性过度睡眠的临床表现、诊断和治疗方法。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（3）一般介绍：过度睡眠的</w:t>
      </w:r>
      <w:r>
        <w:rPr>
          <w:rFonts w:ascii="宋体" w:hAnsi="宋体" w:hint="eastAsia"/>
          <w:bCs/>
          <w:color w:val="000000" w:themeColor="text1"/>
          <w:sz w:val="24"/>
          <w:lang w:eastAsia="zh-Hans"/>
        </w:rPr>
        <w:t>病因鉴别诊断及处理原则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三、睡眠觉醒障碍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1.睡行症、梦呓和遗尿。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2.各种其他类型的睡眠觉醒转换障碍表现和处理。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3.相关性睡眠障碍的表现类型。</w:t>
      </w:r>
    </w:p>
    <w:p w:rsidR="00FF539B" w:rsidRDefault="002F5370">
      <w:pPr>
        <w:spacing w:line="360" w:lineRule="auto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第五章 睡眠障碍的诊断与评估</w:t>
      </w:r>
    </w:p>
    <w:p w:rsidR="00FF539B" w:rsidRDefault="002F5370">
      <w:pPr>
        <w:spacing w:line="360" w:lineRule="auto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[基本要求]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1.掌握睡眠障碍疾病诊断标准。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2.掌握睡眠障碍的评估量表。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3.熟悉睡眠障碍的客观评价方法（多导睡眠图）。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4.了解其他客观评价方法。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[教学时数]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bCs/>
          <w:color w:val="000000" w:themeColor="text1"/>
          <w:sz w:val="24"/>
        </w:rPr>
        <w:t>2学时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[基本内容]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1.WHO 对失眠的定义、睡眠调查量表。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>2.睡眠障碍的客观评价方法（多导睡眠图）。</w:t>
      </w:r>
    </w:p>
    <w:p w:rsidR="00FF539B" w:rsidRDefault="002F5370">
      <w:pPr>
        <w:spacing w:line="360" w:lineRule="auto"/>
        <w:jc w:val="center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 xml:space="preserve">第三篇 </w:t>
      </w:r>
      <w:r>
        <w:rPr>
          <w:rFonts w:ascii="黑体" w:eastAsia="黑体" w:hAnsi="宋体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宋体" w:hint="eastAsia"/>
          <w:color w:val="000000" w:themeColor="text1"/>
          <w:sz w:val="28"/>
          <w:szCs w:val="28"/>
        </w:rPr>
        <w:t>睡眠认知疗法</w:t>
      </w:r>
    </w:p>
    <w:p w:rsidR="00FF539B" w:rsidRDefault="002F5370">
      <w:pPr>
        <w:spacing w:line="360" w:lineRule="auto"/>
        <w:jc w:val="center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第六章  失眠的心理治疗</w:t>
      </w:r>
    </w:p>
    <w:p w:rsidR="00FF539B" w:rsidRDefault="002F5370">
      <w:pPr>
        <w:spacing w:line="360" w:lineRule="auto"/>
        <w:rPr>
          <w:rFonts w:ascii="宋体" w:hAnsi="宋体"/>
          <w:color w:val="000000" w:themeColor="text1"/>
          <w:sz w:val="24"/>
        </w:rPr>
      </w:pPr>
      <w:r>
        <w:rPr>
          <w:rFonts w:ascii="黑体" w:eastAsia="黑体" w:hAnsi="黑体" w:hint="eastAsia"/>
          <w:color w:val="000000" w:themeColor="text1"/>
          <w:sz w:val="28"/>
          <w:szCs w:val="28"/>
        </w:rPr>
        <w:t>[基本要求]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1.掌握失眠的心理治疗原理。 </w:t>
      </w:r>
    </w:p>
    <w:p w:rsidR="00FF539B" w:rsidRDefault="002F5370">
      <w:pPr>
        <w:spacing w:line="360" w:lineRule="auto"/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2.熟悉心理治疗方法。 </w:t>
      </w:r>
    </w:p>
    <w:p w:rsidR="00FF539B" w:rsidRDefault="002F5370">
      <w:pPr>
        <w:spacing w:line="360" w:lineRule="auto"/>
        <w:rPr>
          <w:rFonts w:ascii="黑体" w:eastAsia="黑体" w:hAnsi="宋体"/>
          <w:color w:val="000000" w:themeColor="text1"/>
          <w:sz w:val="28"/>
          <w:szCs w:val="28"/>
        </w:rPr>
      </w:pPr>
      <w:r>
        <w:rPr>
          <w:rFonts w:ascii="黑体" w:eastAsia="黑体" w:hAnsi="宋体" w:hint="eastAsia"/>
          <w:color w:val="000000" w:themeColor="text1"/>
          <w:sz w:val="28"/>
          <w:szCs w:val="28"/>
        </w:rPr>
        <w:t>[教学时数]</w:t>
      </w:r>
    </w:p>
    <w:p w:rsidR="00FF539B" w:rsidRDefault="002F5370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宋体" w:hAnsi="宋体" w:hint="eastAsia"/>
          <w:bCs/>
          <w:sz w:val="24"/>
        </w:rPr>
        <w:t>2学时</w:t>
      </w:r>
    </w:p>
    <w:p w:rsidR="00FF539B" w:rsidRDefault="002F537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黑体" w:eastAsia="黑体" w:hAnsi="宋体" w:hint="eastAsia"/>
          <w:sz w:val="28"/>
          <w:szCs w:val="28"/>
        </w:rPr>
        <w:t>[基本内容]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1.失眠心理治疗原理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lastRenderedPageBreak/>
        <w:t>2.失眠心理治疗和行为干预的预期目标、催眠疗法、日光疗法和生物反馈疗法等干预方法。</w:t>
      </w:r>
    </w:p>
    <w:p w:rsidR="00FF539B" w:rsidRDefault="002F5370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第七章  失眠的药物治疗</w:t>
      </w:r>
    </w:p>
    <w:p w:rsidR="00FF539B" w:rsidRDefault="002F537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黑体" w:eastAsia="黑体" w:hAnsi="黑体" w:hint="eastAsia"/>
          <w:sz w:val="28"/>
          <w:szCs w:val="28"/>
        </w:rPr>
        <w:t>[基本要求]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1.掌握失眠的药物治疗机制 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2.熟悉常用治疗失眠药物。 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3.了解</w:t>
      </w:r>
      <w:r>
        <w:rPr>
          <w:rFonts w:ascii="宋体" w:hAnsi="宋体" w:hint="eastAsia"/>
          <w:bCs/>
          <w:sz w:val="24"/>
          <w:lang w:eastAsia="zh-Hans"/>
        </w:rPr>
        <w:t>失眠</w:t>
      </w:r>
      <w:r>
        <w:rPr>
          <w:rFonts w:ascii="宋体" w:hAnsi="宋体" w:hint="eastAsia"/>
          <w:bCs/>
          <w:sz w:val="24"/>
        </w:rPr>
        <w:t>的中医药治疗。</w:t>
      </w:r>
    </w:p>
    <w:p w:rsidR="00FF539B" w:rsidRDefault="002F5370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[教学时数]</w:t>
      </w:r>
    </w:p>
    <w:p w:rsidR="00FF539B" w:rsidRDefault="002F5370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宋体" w:hAnsi="宋体" w:hint="eastAsia"/>
          <w:bCs/>
          <w:sz w:val="24"/>
        </w:rPr>
        <w:t>2学时</w:t>
      </w:r>
    </w:p>
    <w:p w:rsidR="00FF539B" w:rsidRDefault="002F537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黑体" w:eastAsia="黑体" w:hAnsi="宋体" w:hint="eastAsia"/>
          <w:sz w:val="28"/>
          <w:szCs w:val="28"/>
        </w:rPr>
        <w:t>[基本内容]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1.失眠药物治疗机制 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2.治疗睡眠障碍的药物的类型和特点。 </w:t>
      </w:r>
    </w:p>
    <w:p w:rsidR="00FF539B" w:rsidRDefault="002F5370">
      <w:pPr>
        <w:spacing w:line="360" w:lineRule="auto"/>
      </w:pPr>
      <w:r>
        <w:rPr>
          <w:rFonts w:ascii="宋体" w:hAnsi="宋体" w:hint="eastAsia"/>
          <w:bCs/>
          <w:sz w:val="24"/>
        </w:rPr>
        <w:t xml:space="preserve">3.中医药在失眠中的辩证施治。 </w:t>
      </w:r>
    </w:p>
    <w:p w:rsidR="00FF539B" w:rsidRDefault="002F5370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第八章　失眠认知行为治疗（C</w:t>
      </w:r>
      <w:r>
        <w:rPr>
          <w:rFonts w:ascii="黑体" w:eastAsia="黑体" w:hAnsi="宋体"/>
          <w:sz w:val="28"/>
          <w:szCs w:val="28"/>
        </w:rPr>
        <w:t>BT-I</w:t>
      </w:r>
      <w:r>
        <w:rPr>
          <w:rFonts w:ascii="黑体" w:eastAsia="黑体" w:hAnsi="宋体" w:hint="eastAsia"/>
          <w:sz w:val="28"/>
          <w:szCs w:val="28"/>
        </w:rPr>
        <w:t>）</w:t>
      </w:r>
    </w:p>
    <w:p w:rsidR="00FF539B" w:rsidRDefault="002F537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黑体" w:eastAsia="黑体" w:hAnsi="黑体" w:hint="eastAsia"/>
          <w:sz w:val="28"/>
          <w:szCs w:val="28"/>
        </w:rPr>
        <w:t>[基本要求]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掌握失眠认知行为治疗方法（C</w:t>
      </w:r>
      <w:r>
        <w:rPr>
          <w:rFonts w:ascii="宋体" w:hAnsi="宋体"/>
          <w:bCs/>
          <w:sz w:val="24"/>
        </w:rPr>
        <w:t>BT-I</w:t>
      </w:r>
      <w:r>
        <w:rPr>
          <w:rFonts w:ascii="宋体" w:hAnsi="宋体" w:hint="eastAsia"/>
          <w:bCs/>
          <w:sz w:val="24"/>
        </w:rPr>
        <w:t>）。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了解失眠认知行为治疗方法（CBT-I）的概念及适用人群。</w:t>
      </w:r>
    </w:p>
    <w:p w:rsidR="00FF539B" w:rsidRDefault="002F5370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[教学时数]</w:t>
      </w:r>
    </w:p>
    <w:p w:rsidR="00FF539B" w:rsidRDefault="002F5370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宋体" w:hAnsi="宋体" w:hint="eastAsia"/>
          <w:bCs/>
          <w:sz w:val="24"/>
        </w:rPr>
        <w:t>2学时</w:t>
      </w:r>
    </w:p>
    <w:p w:rsidR="00FF539B" w:rsidRDefault="002F537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黑体" w:eastAsia="黑体" w:hAnsi="宋体" w:hint="eastAsia"/>
          <w:sz w:val="28"/>
          <w:szCs w:val="28"/>
        </w:rPr>
        <w:t>[基本内容]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</w:t>
      </w:r>
      <w:r>
        <w:rPr>
          <w:rFonts w:ascii="宋体" w:hAnsi="宋体" w:hint="eastAsia"/>
          <w:bCs/>
          <w:sz w:val="24"/>
        </w:rPr>
        <w:t>.失眠认知行为治疗方法（C</w:t>
      </w:r>
      <w:r>
        <w:rPr>
          <w:rFonts w:ascii="宋体" w:hAnsi="宋体"/>
          <w:bCs/>
          <w:sz w:val="24"/>
        </w:rPr>
        <w:t>BT-I</w:t>
      </w:r>
      <w:r>
        <w:rPr>
          <w:rFonts w:ascii="宋体" w:hAnsi="宋体" w:hint="eastAsia"/>
          <w:bCs/>
          <w:sz w:val="24"/>
        </w:rPr>
        <w:t>）的概念及适用人群。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2.失眠认知行为治疗方法（C</w:t>
      </w:r>
      <w:r>
        <w:rPr>
          <w:rFonts w:ascii="宋体" w:hAnsi="宋体"/>
          <w:bCs/>
          <w:sz w:val="24"/>
        </w:rPr>
        <w:t>BT-I</w:t>
      </w:r>
      <w:r>
        <w:rPr>
          <w:rFonts w:ascii="宋体" w:hAnsi="宋体" w:hint="eastAsia"/>
          <w:bCs/>
          <w:sz w:val="24"/>
        </w:rPr>
        <w:t>）的五部分内容：刺激控制疗法，睡眠限制疗法，认知疗法，睡眠卫生教育和放松训练。 其中刺激控制疗法和睡眠限制疗法是认知行为治疗方法的核心内容。</w:t>
      </w:r>
    </w:p>
    <w:p w:rsidR="00FF539B" w:rsidRDefault="002F5370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第九章  失眠的运动及饮食治疗</w:t>
      </w:r>
    </w:p>
    <w:p w:rsidR="00FF539B" w:rsidRDefault="002F537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黑体" w:eastAsia="黑体" w:hAnsi="黑体" w:hint="eastAsia"/>
          <w:sz w:val="28"/>
          <w:szCs w:val="28"/>
        </w:rPr>
        <w:t>[基本要求]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lastRenderedPageBreak/>
        <w:t>1.掌握失眠的运动及饮食治疗机制。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2.熟悉失眠运动及饮食治疗方法。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3.了解失眠的中医药治疗。</w:t>
      </w:r>
    </w:p>
    <w:p w:rsidR="00FF539B" w:rsidRDefault="002F5370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[教学时数]</w:t>
      </w:r>
    </w:p>
    <w:p w:rsidR="00FF539B" w:rsidRDefault="002F5370">
      <w:pPr>
        <w:spacing w:line="360" w:lineRule="auto"/>
        <w:rPr>
          <w:rFonts w:ascii="黑体" w:eastAsia="黑体" w:hAnsi="宋体"/>
          <w:sz w:val="28"/>
          <w:szCs w:val="28"/>
        </w:rPr>
      </w:pPr>
      <w:r>
        <w:rPr>
          <w:rFonts w:ascii="宋体" w:hAnsi="宋体" w:hint="eastAsia"/>
          <w:bCs/>
          <w:sz w:val="24"/>
        </w:rPr>
        <w:t>2学时</w:t>
      </w:r>
    </w:p>
    <w:p w:rsidR="00FF539B" w:rsidRDefault="002F537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黑体" w:eastAsia="黑体" w:hAnsi="宋体" w:hint="eastAsia"/>
          <w:sz w:val="28"/>
          <w:szCs w:val="28"/>
        </w:rPr>
        <w:t>[基本内容]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1.睡眠障碍的治疗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 xml:space="preserve">.失眠的运动及饮食治疗机制 </w:t>
      </w:r>
    </w:p>
    <w:p w:rsidR="00FF539B" w:rsidRDefault="002F537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ascii="宋体" w:hAnsi="宋体" w:hint="eastAsia"/>
          <w:bCs/>
          <w:sz w:val="24"/>
        </w:rPr>
        <w:t xml:space="preserve">.熟悉失眠运动及饮食治疗方法。 </w:t>
      </w:r>
    </w:p>
    <w:p w:rsidR="00FF539B" w:rsidRDefault="002F5370">
      <w:pPr>
        <w:spacing w:line="360" w:lineRule="auto"/>
        <w:ind w:leftChars="2000" w:left="4200"/>
        <w:rPr>
          <w:rFonts w:ascii="宋体" w:hAnsi="宋体"/>
          <w:color w:val="000000" w:themeColor="text1"/>
          <w:szCs w:val="21"/>
        </w:rPr>
      </w:pPr>
      <w:r>
        <w:rPr>
          <w:rFonts w:ascii="黑体" w:eastAsia="黑体" w:hAnsi="宋体"/>
          <w:color w:val="FF0000"/>
          <w:sz w:val="28"/>
          <w:szCs w:val="28"/>
        </w:rPr>
        <w:t xml:space="preserve">                                </w:t>
      </w:r>
      <w:r>
        <w:rPr>
          <w:rFonts w:ascii="宋体" w:hAnsi="宋体" w:hint="eastAsia"/>
          <w:color w:val="000000" w:themeColor="text1"/>
          <w:szCs w:val="21"/>
        </w:rPr>
        <w:t>撰写人 ：孙太欣</w:t>
      </w:r>
    </w:p>
    <w:p w:rsidR="00FF539B" w:rsidRDefault="002F5370">
      <w:pPr>
        <w:spacing w:line="360" w:lineRule="auto"/>
        <w:ind w:firstLineChars="2000" w:firstLine="420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审阅人  ：王春雪  王雪梅</w:t>
      </w:r>
    </w:p>
    <w:p w:rsidR="00FF539B" w:rsidRDefault="002F5370">
      <w:pPr>
        <w:spacing w:line="360" w:lineRule="auto"/>
        <w:ind w:firstLineChars="2000" w:firstLine="420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课程负责人：孙太欣</w:t>
      </w:r>
    </w:p>
    <w:p w:rsidR="00FF539B" w:rsidRDefault="002F5370">
      <w:pPr>
        <w:spacing w:line="360" w:lineRule="auto"/>
        <w:ind w:firstLineChars="2000" w:firstLine="420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系（室）主任：赵海燕</w:t>
      </w:r>
    </w:p>
    <w:p w:rsidR="00FF539B" w:rsidRDefault="002F5370">
      <w:pPr>
        <w:spacing w:line="360" w:lineRule="auto"/>
        <w:ind w:firstLineChars="2000" w:firstLine="420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学院负责人：赵艳芝</w:t>
      </w:r>
    </w:p>
    <w:p w:rsidR="00FF539B" w:rsidRDefault="002F5370">
      <w:pPr>
        <w:spacing w:line="360" w:lineRule="auto"/>
        <w:ind w:firstLineChars="2000" w:firstLine="420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制（修）定日期：202</w:t>
      </w:r>
      <w:r>
        <w:rPr>
          <w:rFonts w:ascii="宋体" w:hAnsi="宋体"/>
          <w:color w:val="000000" w:themeColor="text1"/>
          <w:szCs w:val="21"/>
        </w:rPr>
        <w:t>3</w:t>
      </w:r>
      <w:r>
        <w:rPr>
          <w:rFonts w:ascii="宋体" w:hAnsi="宋体" w:hint="eastAsia"/>
          <w:color w:val="000000" w:themeColor="text1"/>
          <w:szCs w:val="21"/>
        </w:rPr>
        <w:t>年</w:t>
      </w:r>
      <w:r>
        <w:rPr>
          <w:rFonts w:ascii="宋体" w:hAnsi="宋体"/>
          <w:color w:val="000000" w:themeColor="text1"/>
          <w:szCs w:val="21"/>
        </w:rPr>
        <w:t>05</w:t>
      </w:r>
      <w:r>
        <w:rPr>
          <w:rFonts w:ascii="宋体" w:hAnsi="宋体" w:hint="eastAsia"/>
          <w:color w:val="000000" w:themeColor="text1"/>
          <w:szCs w:val="21"/>
        </w:rPr>
        <w:t>月</w:t>
      </w:r>
    </w:p>
    <w:sectPr w:rsidR="00FF5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4DA" w:rsidRDefault="007264DA" w:rsidP="00A968EC">
      <w:r>
        <w:separator/>
      </w:r>
    </w:p>
  </w:endnote>
  <w:endnote w:type="continuationSeparator" w:id="0">
    <w:p w:rsidR="007264DA" w:rsidRDefault="007264DA" w:rsidP="00A9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4DA" w:rsidRDefault="007264DA" w:rsidP="00A968EC">
      <w:r>
        <w:separator/>
      </w:r>
    </w:p>
  </w:footnote>
  <w:footnote w:type="continuationSeparator" w:id="0">
    <w:p w:rsidR="007264DA" w:rsidRDefault="007264DA" w:rsidP="00A96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84BD12"/>
    <w:multiLevelType w:val="singleLevel"/>
    <w:tmpl w:val="9484BD1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iMjMwNTQ5NGY5ZmM5YTkzZTlmYTQwMTc3ZmVlM2UifQ=="/>
  </w:docVars>
  <w:rsids>
    <w:rsidRoot w:val="00824CBF"/>
    <w:rsid w:val="AFFF68BE"/>
    <w:rsid w:val="BBFF0EDC"/>
    <w:rsid w:val="FFFD0EEF"/>
    <w:rsid w:val="0003002C"/>
    <w:rsid w:val="0006072A"/>
    <w:rsid w:val="00092CD2"/>
    <w:rsid w:val="00093F75"/>
    <w:rsid w:val="000B226A"/>
    <w:rsid w:val="00110E2C"/>
    <w:rsid w:val="00126176"/>
    <w:rsid w:val="00135C79"/>
    <w:rsid w:val="00172026"/>
    <w:rsid w:val="00200457"/>
    <w:rsid w:val="00222526"/>
    <w:rsid w:val="00284319"/>
    <w:rsid w:val="002B336A"/>
    <w:rsid w:val="002B3D5F"/>
    <w:rsid w:val="002F5370"/>
    <w:rsid w:val="00331FCE"/>
    <w:rsid w:val="00387A94"/>
    <w:rsid w:val="00413E17"/>
    <w:rsid w:val="004A7FE9"/>
    <w:rsid w:val="004F7070"/>
    <w:rsid w:val="004F7176"/>
    <w:rsid w:val="00525679"/>
    <w:rsid w:val="005279A5"/>
    <w:rsid w:val="0054073E"/>
    <w:rsid w:val="00540D4E"/>
    <w:rsid w:val="005949CD"/>
    <w:rsid w:val="005D3403"/>
    <w:rsid w:val="0061684D"/>
    <w:rsid w:val="0065534B"/>
    <w:rsid w:val="00662528"/>
    <w:rsid w:val="006E0EF3"/>
    <w:rsid w:val="006E4CD1"/>
    <w:rsid w:val="007012B2"/>
    <w:rsid w:val="007164AE"/>
    <w:rsid w:val="007264DA"/>
    <w:rsid w:val="00760403"/>
    <w:rsid w:val="00763A59"/>
    <w:rsid w:val="00774E0B"/>
    <w:rsid w:val="00824CBF"/>
    <w:rsid w:val="008408EC"/>
    <w:rsid w:val="00863DC5"/>
    <w:rsid w:val="008B1B45"/>
    <w:rsid w:val="008E2E45"/>
    <w:rsid w:val="008F24AD"/>
    <w:rsid w:val="009A07F9"/>
    <w:rsid w:val="00A1505E"/>
    <w:rsid w:val="00A968EC"/>
    <w:rsid w:val="00AF5B2E"/>
    <w:rsid w:val="00B36828"/>
    <w:rsid w:val="00BE088E"/>
    <w:rsid w:val="00C00175"/>
    <w:rsid w:val="00C57F7B"/>
    <w:rsid w:val="00C65DCB"/>
    <w:rsid w:val="00CB459F"/>
    <w:rsid w:val="00CF4D22"/>
    <w:rsid w:val="00D117F5"/>
    <w:rsid w:val="00D31983"/>
    <w:rsid w:val="00D32E08"/>
    <w:rsid w:val="00DD36C8"/>
    <w:rsid w:val="00E277E7"/>
    <w:rsid w:val="00E61016"/>
    <w:rsid w:val="00E709F6"/>
    <w:rsid w:val="00EE6219"/>
    <w:rsid w:val="00F22D8B"/>
    <w:rsid w:val="00F9607C"/>
    <w:rsid w:val="00FF539B"/>
    <w:rsid w:val="111E3BB1"/>
    <w:rsid w:val="25671360"/>
    <w:rsid w:val="35E94400"/>
    <w:rsid w:val="470F56E6"/>
    <w:rsid w:val="555120A6"/>
    <w:rsid w:val="636511A4"/>
    <w:rsid w:val="66F50AB8"/>
    <w:rsid w:val="7FDBC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28C06"/>
  <w15:docId w15:val="{B073402B-EE64-46C9-A870-20CE8524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ind w:firstLineChars="200" w:firstLine="560"/>
    </w:pPr>
    <w:rPr>
      <w:rFonts w:asciiTheme="minorHAnsi" w:eastAsiaTheme="minorEastAsia" w:hAnsiTheme="minorHAnsi" w:cstheme="minorBidi"/>
      <w:bCs/>
      <w:iCs/>
      <w:color w:val="000000"/>
      <w:sz w:val="2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a4">
    <w:name w:val="正文文本缩进 字符"/>
    <w:basedOn w:val="a0"/>
    <w:link w:val="a3"/>
    <w:rPr>
      <w:bCs/>
      <w:iCs/>
      <w:color w:val="000000"/>
      <w:sz w:val="28"/>
      <w:szCs w:val="24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428</Words>
  <Characters>2446</Characters>
  <Application>Microsoft Office Word</Application>
  <DocSecurity>0</DocSecurity>
  <Lines>20</Lines>
  <Paragraphs>5</Paragraphs>
  <ScaleCrop>false</ScaleCrop>
  <Company>Microsoft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伟</dc:creator>
  <cp:lastModifiedBy>PC</cp:lastModifiedBy>
  <cp:revision>14</cp:revision>
  <dcterms:created xsi:type="dcterms:W3CDTF">2023-06-14T16:34:00Z</dcterms:created>
  <dcterms:modified xsi:type="dcterms:W3CDTF">2023-11-29T02:44:00Z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7ED8495BA95D49A78A1A0858C8019C28_12</vt:lpwstr>
  </property>
</Properties>
</file>